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EA" w:rsidRPr="004E5F23" w:rsidRDefault="00E00EEA" w:rsidP="004E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F2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5B3D84" wp14:editId="0653C999">
            <wp:simplePos x="0" y="0"/>
            <wp:positionH relativeFrom="column">
              <wp:posOffset>1771650</wp:posOffset>
            </wp:positionH>
            <wp:positionV relativeFrom="paragraph">
              <wp:posOffset>-408305</wp:posOffset>
            </wp:positionV>
            <wp:extent cx="3048000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465" y="21252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OS_NEWLOGO20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EEA" w:rsidRPr="004E5F23" w:rsidRDefault="00E00EEA" w:rsidP="006F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EEA" w:rsidRPr="004E5F23" w:rsidRDefault="00E00EEA" w:rsidP="006F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EEA" w:rsidRPr="004E5F23" w:rsidRDefault="00E00EEA" w:rsidP="006F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EEA" w:rsidRPr="004E5F23" w:rsidRDefault="00E00EEA" w:rsidP="006F7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EEB" w:rsidRPr="004E5F23" w:rsidRDefault="00CA6426" w:rsidP="00CA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Job Title: </w:t>
      </w:r>
      <w:r w:rsidR="00567771">
        <w:rPr>
          <w:rFonts w:ascii="Times New Roman" w:hAnsi="Times New Roman" w:cs="Times New Roman"/>
          <w:bCs/>
          <w:sz w:val="24"/>
          <w:szCs w:val="24"/>
        </w:rPr>
        <w:t>Community Arts Project Coordinator</w:t>
      </w:r>
    </w:p>
    <w:p w:rsidR="00D57EEB" w:rsidRPr="004E5F23" w:rsidRDefault="00D57EEB" w:rsidP="00D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6C" w:rsidRDefault="00CA6426" w:rsidP="00D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26">
        <w:rPr>
          <w:rFonts w:ascii="Times New Roman" w:hAnsi="Times New Roman" w:cs="Times New Roman"/>
          <w:b/>
          <w:sz w:val="24"/>
          <w:szCs w:val="24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EEB" w:rsidRPr="004E5F23">
        <w:rPr>
          <w:rFonts w:ascii="Times New Roman" w:hAnsi="Times New Roman" w:cs="Times New Roman"/>
          <w:sz w:val="24"/>
          <w:szCs w:val="24"/>
        </w:rPr>
        <w:t xml:space="preserve">BPSOS-Delaware Valley </w:t>
      </w:r>
      <w:r w:rsidR="009D796C">
        <w:rPr>
          <w:rFonts w:ascii="Times New Roman" w:hAnsi="Times New Roman" w:cs="Times New Roman"/>
          <w:sz w:val="24"/>
          <w:szCs w:val="24"/>
        </w:rPr>
        <w:t>is currently seeking</w:t>
      </w:r>
      <w:r w:rsidR="00D57EEB" w:rsidRPr="004E5F23">
        <w:rPr>
          <w:rFonts w:ascii="Times New Roman" w:hAnsi="Times New Roman" w:cs="Times New Roman"/>
          <w:sz w:val="24"/>
          <w:szCs w:val="24"/>
        </w:rPr>
        <w:t xml:space="preserve"> a highly motivated, enthusiastic and responsible </w:t>
      </w:r>
      <w:r w:rsidR="009D796C">
        <w:rPr>
          <w:rFonts w:ascii="Times New Roman" w:hAnsi="Times New Roman" w:cs="Times New Roman"/>
          <w:sz w:val="24"/>
          <w:szCs w:val="24"/>
        </w:rPr>
        <w:t>work-</w:t>
      </w:r>
      <w:r w:rsidR="00212EBC">
        <w:rPr>
          <w:rFonts w:ascii="Times New Roman" w:hAnsi="Times New Roman" w:cs="Times New Roman"/>
          <w:sz w:val="24"/>
          <w:szCs w:val="24"/>
        </w:rPr>
        <w:t>study</w:t>
      </w:r>
      <w:r w:rsidR="009D796C">
        <w:rPr>
          <w:rFonts w:ascii="Times New Roman" w:hAnsi="Times New Roman" w:cs="Times New Roman"/>
          <w:sz w:val="24"/>
          <w:szCs w:val="24"/>
        </w:rPr>
        <w:t xml:space="preserve"> student</w:t>
      </w:r>
      <w:r w:rsidR="00212EBC">
        <w:rPr>
          <w:rFonts w:ascii="Times New Roman" w:hAnsi="Times New Roman" w:cs="Times New Roman"/>
          <w:sz w:val="24"/>
          <w:szCs w:val="24"/>
        </w:rPr>
        <w:t xml:space="preserve"> at Temple University</w:t>
      </w:r>
      <w:r w:rsidR="00E00EEA" w:rsidRPr="004E5F23">
        <w:rPr>
          <w:rFonts w:ascii="Times New Roman" w:hAnsi="Times New Roman" w:cs="Times New Roman"/>
          <w:sz w:val="24"/>
          <w:szCs w:val="24"/>
        </w:rPr>
        <w:t xml:space="preserve"> to support our </w:t>
      </w:r>
      <w:r w:rsidR="00567771">
        <w:rPr>
          <w:rFonts w:ascii="Times New Roman" w:hAnsi="Times New Roman" w:cs="Times New Roman"/>
          <w:sz w:val="24"/>
          <w:szCs w:val="24"/>
        </w:rPr>
        <w:t>Community Arts Project (CAP)</w:t>
      </w:r>
      <w:r w:rsidR="00E00EEA" w:rsidRPr="004E5F23">
        <w:rPr>
          <w:rFonts w:ascii="Times New Roman" w:hAnsi="Times New Roman" w:cs="Times New Roman"/>
          <w:sz w:val="24"/>
          <w:szCs w:val="24"/>
        </w:rPr>
        <w:t xml:space="preserve"> under our Asian Youth Empowerment Program (AYEP).</w:t>
      </w:r>
    </w:p>
    <w:p w:rsidR="009D796C" w:rsidRDefault="009D796C" w:rsidP="00D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EEA" w:rsidRPr="004E5F23" w:rsidRDefault="009D796C" w:rsidP="00D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AYEP currently serves high school youth by developing and challenging their percepti</w:t>
      </w:r>
      <w:r w:rsidR="00212EBC">
        <w:rPr>
          <w:rFonts w:ascii="Times New Roman" w:hAnsi="Times New Roman" w:cs="Times New Roman"/>
          <w:sz w:val="24"/>
          <w:szCs w:val="24"/>
        </w:rPr>
        <w:t xml:space="preserve">ons of self, society, and world by actively and critically engaging in projects within their various communities in Philadelphia. </w:t>
      </w:r>
      <w:r w:rsidR="009C4ECB">
        <w:rPr>
          <w:rFonts w:ascii="Times New Roman" w:hAnsi="Times New Roman" w:cs="Times New Roman"/>
          <w:sz w:val="24"/>
          <w:szCs w:val="24"/>
        </w:rPr>
        <w:t>Youth are encouraged to explore different aesthetic mediums and materials, engage in philosophical exploration, and to study the social trends within and outside of their neighborhood communities.</w:t>
      </w:r>
    </w:p>
    <w:p w:rsidR="00D57EEB" w:rsidRPr="004E5F23" w:rsidRDefault="00D57EEB" w:rsidP="00D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EEB" w:rsidRPr="004E5F23" w:rsidRDefault="00567771" w:rsidP="00567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 coordinator will work as alongside AYEP staff to provide high-quality and rigorous youth arts programming for approximately 30-50 youth in our various school-year and summer intensive programs.</w:t>
      </w:r>
    </w:p>
    <w:p w:rsidR="00D57EEB" w:rsidRPr="004E5F23" w:rsidRDefault="00D57EEB" w:rsidP="00D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EEB" w:rsidRPr="004E5F23" w:rsidRDefault="00D57EEB" w:rsidP="00D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F23"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D57EEB" w:rsidRPr="004E5F23" w:rsidRDefault="00567771" w:rsidP="004E5F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and potentially recruit</w:t>
      </w:r>
      <w:r w:rsidR="00D57EEB" w:rsidRPr="004E5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Southeast Asian and other immigrant youth into the CAP;</w:t>
      </w:r>
    </w:p>
    <w:p w:rsidR="00D57EEB" w:rsidRPr="004E5F23" w:rsidRDefault="00D57EEB" w:rsidP="004E5F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Organize, plan</w:t>
      </w:r>
      <w:r w:rsidR="004E5F23">
        <w:rPr>
          <w:rFonts w:ascii="Times New Roman" w:hAnsi="Times New Roman" w:cs="Times New Roman"/>
          <w:sz w:val="24"/>
          <w:szCs w:val="24"/>
        </w:rPr>
        <w:t>,</w:t>
      </w:r>
      <w:r w:rsidRPr="004E5F23">
        <w:rPr>
          <w:rFonts w:ascii="Times New Roman" w:hAnsi="Times New Roman" w:cs="Times New Roman"/>
          <w:sz w:val="24"/>
          <w:szCs w:val="24"/>
        </w:rPr>
        <w:t xml:space="preserve"> and carry out </w:t>
      </w:r>
      <w:r w:rsidR="00567771">
        <w:rPr>
          <w:rFonts w:ascii="Times New Roman" w:hAnsi="Times New Roman" w:cs="Times New Roman"/>
          <w:sz w:val="24"/>
          <w:szCs w:val="24"/>
        </w:rPr>
        <w:t>art and humanities</w:t>
      </w:r>
      <w:r w:rsidRPr="004E5F23">
        <w:rPr>
          <w:rFonts w:ascii="Times New Roman" w:hAnsi="Times New Roman" w:cs="Times New Roman"/>
          <w:sz w:val="24"/>
          <w:szCs w:val="24"/>
        </w:rPr>
        <w:t xml:space="preserve"> </w:t>
      </w:r>
      <w:r w:rsidR="00567771">
        <w:rPr>
          <w:rFonts w:ascii="Times New Roman" w:hAnsi="Times New Roman" w:cs="Times New Roman"/>
          <w:sz w:val="24"/>
          <w:szCs w:val="24"/>
        </w:rPr>
        <w:t xml:space="preserve">seminars </w:t>
      </w:r>
      <w:r w:rsidR="00C12A6D" w:rsidRPr="004E5F23">
        <w:rPr>
          <w:rFonts w:ascii="Times New Roman" w:hAnsi="Times New Roman" w:cs="Times New Roman"/>
          <w:sz w:val="24"/>
          <w:szCs w:val="24"/>
        </w:rPr>
        <w:t>for youth</w:t>
      </w:r>
      <w:r w:rsidR="00567771">
        <w:rPr>
          <w:rFonts w:ascii="Times New Roman" w:hAnsi="Times New Roman" w:cs="Times New Roman"/>
          <w:sz w:val="24"/>
          <w:szCs w:val="24"/>
        </w:rPr>
        <w:t>;</w:t>
      </w:r>
    </w:p>
    <w:p w:rsidR="00D57EEB" w:rsidRPr="004E5F23" w:rsidRDefault="00D57EEB" w:rsidP="004E5F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Serve as an example of professionalism</w:t>
      </w:r>
      <w:r w:rsidR="00567771">
        <w:rPr>
          <w:rFonts w:ascii="Times New Roman" w:hAnsi="Times New Roman" w:cs="Times New Roman"/>
          <w:sz w:val="24"/>
          <w:szCs w:val="24"/>
        </w:rPr>
        <w:t>;</w:t>
      </w:r>
    </w:p>
    <w:p w:rsidR="00C12A6D" w:rsidRPr="004E5F23" w:rsidRDefault="00C12A6D" w:rsidP="004E5F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 xml:space="preserve">Assist in the development of </w:t>
      </w:r>
      <w:r w:rsidR="00567771">
        <w:rPr>
          <w:rFonts w:ascii="Times New Roman" w:hAnsi="Times New Roman" w:cs="Times New Roman"/>
          <w:sz w:val="24"/>
          <w:szCs w:val="24"/>
        </w:rPr>
        <w:t xml:space="preserve">art </w:t>
      </w:r>
      <w:r w:rsidRPr="004E5F23">
        <w:rPr>
          <w:rFonts w:ascii="Times New Roman" w:hAnsi="Times New Roman" w:cs="Times New Roman"/>
          <w:sz w:val="24"/>
          <w:szCs w:val="24"/>
        </w:rPr>
        <w:t xml:space="preserve">curricula and </w:t>
      </w:r>
      <w:r w:rsidR="00567771">
        <w:rPr>
          <w:rFonts w:ascii="Times New Roman" w:hAnsi="Times New Roman" w:cs="Times New Roman"/>
          <w:sz w:val="24"/>
          <w:szCs w:val="24"/>
        </w:rPr>
        <w:t xml:space="preserve">collaborative </w:t>
      </w:r>
      <w:r w:rsidR="00542FA0">
        <w:rPr>
          <w:rFonts w:ascii="Times New Roman" w:hAnsi="Times New Roman" w:cs="Times New Roman"/>
          <w:sz w:val="24"/>
          <w:szCs w:val="24"/>
        </w:rPr>
        <w:t xml:space="preserve">art </w:t>
      </w:r>
      <w:r w:rsidR="00567771">
        <w:rPr>
          <w:rFonts w:ascii="Times New Roman" w:hAnsi="Times New Roman" w:cs="Times New Roman"/>
          <w:sz w:val="24"/>
          <w:szCs w:val="24"/>
        </w:rPr>
        <w:t>projects;</w:t>
      </w:r>
    </w:p>
    <w:p w:rsidR="00D57EEB" w:rsidRDefault="00567771" w:rsidP="004E5F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technical expertise in various art mediums for students working on art projects;</w:t>
      </w:r>
    </w:p>
    <w:p w:rsidR="00567771" w:rsidRDefault="00567771" w:rsidP="004E5F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 to youths’ understanding of the arts and humanities;</w:t>
      </w:r>
    </w:p>
    <w:p w:rsidR="00542FA0" w:rsidRPr="004E5F23" w:rsidRDefault="00542FA0" w:rsidP="004E5F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youth in preparing art for exhibitions and public display.</w:t>
      </w:r>
    </w:p>
    <w:p w:rsidR="006F7851" w:rsidRPr="004E5F23" w:rsidRDefault="006F7851" w:rsidP="00D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EEB" w:rsidRPr="004E5F23" w:rsidRDefault="00D57EEB" w:rsidP="00D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F23">
        <w:rPr>
          <w:rFonts w:ascii="Times New Roman" w:hAnsi="Times New Roman" w:cs="Times New Roman"/>
          <w:b/>
          <w:bCs/>
          <w:sz w:val="24"/>
          <w:szCs w:val="24"/>
        </w:rPr>
        <w:t>Requirements:</w:t>
      </w:r>
    </w:p>
    <w:p w:rsidR="00567771" w:rsidRDefault="00567771" w:rsidP="004E5F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 art experience;</w:t>
      </w:r>
    </w:p>
    <w:p w:rsidR="00567771" w:rsidRDefault="00567771" w:rsidP="004E5F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instruction experience;</w:t>
      </w:r>
    </w:p>
    <w:p w:rsidR="00D57EEB" w:rsidRPr="004E5F23" w:rsidRDefault="004E5F23" w:rsidP="004E5F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organization skills</w:t>
      </w:r>
      <w:r w:rsidR="00567771">
        <w:rPr>
          <w:rFonts w:ascii="Times New Roman" w:hAnsi="Times New Roman" w:cs="Times New Roman"/>
          <w:sz w:val="24"/>
          <w:szCs w:val="24"/>
        </w:rPr>
        <w:t>;</w:t>
      </w:r>
    </w:p>
    <w:p w:rsidR="00D57EEB" w:rsidRPr="004E5F23" w:rsidRDefault="00D57EEB" w:rsidP="004E5F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Ability to multi-task in a fast-p</w:t>
      </w:r>
      <w:r w:rsidR="004E5F23">
        <w:rPr>
          <w:rFonts w:ascii="Times New Roman" w:hAnsi="Times New Roman" w:cs="Times New Roman"/>
          <w:sz w:val="24"/>
          <w:szCs w:val="24"/>
        </w:rPr>
        <w:t>aced, high-pressure environment</w:t>
      </w:r>
      <w:r w:rsidR="00567771">
        <w:rPr>
          <w:rFonts w:ascii="Times New Roman" w:hAnsi="Times New Roman" w:cs="Times New Roman"/>
          <w:sz w:val="24"/>
          <w:szCs w:val="24"/>
        </w:rPr>
        <w:t>;</w:t>
      </w:r>
    </w:p>
    <w:p w:rsidR="00D57EEB" w:rsidRPr="004E5F23" w:rsidRDefault="00D57EEB" w:rsidP="004E5F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Acc</w:t>
      </w:r>
      <w:r w:rsidR="004E5F23">
        <w:rPr>
          <w:rFonts w:ascii="Times New Roman" w:hAnsi="Times New Roman" w:cs="Times New Roman"/>
          <w:sz w:val="24"/>
          <w:szCs w:val="24"/>
        </w:rPr>
        <w:t>ess to transportation preferred</w:t>
      </w:r>
      <w:r w:rsidR="00567771">
        <w:rPr>
          <w:rFonts w:ascii="Times New Roman" w:hAnsi="Times New Roman" w:cs="Times New Roman"/>
          <w:sz w:val="24"/>
          <w:szCs w:val="24"/>
        </w:rPr>
        <w:t>; and</w:t>
      </w:r>
    </w:p>
    <w:p w:rsidR="00D57EEB" w:rsidRPr="004E5F23" w:rsidRDefault="00D57EEB" w:rsidP="004E5F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sz w:val="24"/>
          <w:szCs w:val="24"/>
        </w:rPr>
        <w:t>PC computer literacy, proficient in</w:t>
      </w:r>
      <w:r w:rsidR="004E5F23">
        <w:rPr>
          <w:rFonts w:ascii="Times New Roman" w:hAnsi="Times New Roman" w:cs="Times New Roman"/>
          <w:sz w:val="24"/>
          <w:szCs w:val="24"/>
        </w:rPr>
        <w:t xml:space="preserve"> Word, Excel and Internet usage</w:t>
      </w:r>
    </w:p>
    <w:p w:rsidR="00C12A6D" w:rsidRPr="004E5F23" w:rsidRDefault="00C12A6D" w:rsidP="00D5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D28" w:rsidRPr="004E5F23" w:rsidRDefault="00E00EEA" w:rsidP="00E0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F23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Interested? </w:t>
      </w:r>
      <w:r w:rsidRPr="004E5F23">
        <w:rPr>
          <w:rFonts w:ascii="Times New Roman" w:hAnsi="Times New Roman" w:cs="Times New Roman"/>
          <w:sz w:val="24"/>
          <w:szCs w:val="24"/>
        </w:rPr>
        <w:t xml:space="preserve">Please send a resume and cover letter to </w:t>
      </w:r>
      <w:hyperlink r:id="rId7" w:history="1">
        <w:r w:rsidRPr="004E5F23">
          <w:rPr>
            <w:rStyle w:val="Hyperlink"/>
            <w:rFonts w:ascii="Times New Roman" w:hAnsi="Times New Roman" w:cs="Times New Roman"/>
            <w:sz w:val="24"/>
            <w:szCs w:val="24"/>
          </w:rPr>
          <w:t>philly@bpsos.org</w:t>
        </w:r>
      </w:hyperlink>
      <w:r w:rsidRPr="004E5F23">
        <w:rPr>
          <w:rFonts w:ascii="Times New Roman" w:hAnsi="Times New Roman" w:cs="Times New Roman"/>
          <w:sz w:val="24"/>
          <w:szCs w:val="24"/>
        </w:rPr>
        <w:t xml:space="preserve"> for Philadelphia positions and </w:t>
      </w:r>
      <w:hyperlink r:id="rId8" w:history="1">
        <w:r w:rsidRPr="004E5F23">
          <w:rPr>
            <w:rStyle w:val="Hyperlink"/>
            <w:rFonts w:ascii="Times New Roman" w:hAnsi="Times New Roman" w:cs="Times New Roman"/>
            <w:sz w:val="24"/>
            <w:szCs w:val="24"/>
          </w:rPr>
          <w:t>Camden@bpsos.org</w:t>
        </w:r>
      </w:hyperlink>
      <w:r w:rsidRPr="004E5F23">
        <w:rPr>
          <w:rFonts w:ascii="Times New Roman" w:hAnsi="Times New Roman" w:cs="Times New Roman"/>
          <w:sz w:val="24"/>
          <w:szCs w:val="24"/>
        </w:rPr>
        <w:t xml:space="preserve"> for Camden/South Jersey positions.</w:t>
      </w:r>
    </w:p>
    <w:sectPr w:rsidR="00036D28" w:rsidRPr="004E5F23" w:rsidSect="00E00EEA">
      <w:pgSz w:w="12240" w:h="15840"/>
      <w:pgMar w:top="1440" w:right="990" w:bottom="810" w:left="9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162"/>
    <w:multiLevelType w:val="hybridMultilevel"/>
    <w:tmpl w:val="CC9A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2F66"/>
    <w:multiLevelType w:val="hybridMultilevel"/>
    <w:tmpl w:val="4306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07541"/>
    <w:multiLevelType w:val="hybridMultilevel"/>
    <w:tmpl w:val="379A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236F"/>
    <w:multiLevelType w:val="hybridMultilevel"/>
    <w:tmpl w:val="2370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05DB1"/>
    <w:multiLevelType w:val="hybridMultilevel"/>
    <w:tmpl w:val="3A7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EB"/>
    <w:rsid w:val="00036D28"/>
    <w:rsid w:val="00212EBC"/>
    <w:rsid w:val="0039358B"/>
    <w:rsid w:val="00417054"/>
    <w:rsid w:val="004E5F23"/>
    <w:rsid w:val="00542FA0"/>
    <w:rsid w:val="00567771"/>
    <w:rsid w:val="006F7851"/>
    <w:rsid w:val="007657F0"/>
    <w:rsid w:val="008879C2"/>
    <w:rsid w:val="009C4ECB"/>
    <w:rsid w:val="009D796C"/>
    <w:rsid w:val="00B30674"/>
    <w:rsid w:val="00C12A6D"/>
    <w:rsid w:val="00CA6426"/>
    <w:rsid w:val="00D57EEB"/>
    <w:rsid w:val="00D8230B"/>
    <w:rsid w:val="00E00EEA"/>
    <w:rsid w:val="00E0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E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E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den@bpso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illy@bps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T. Nguyen</dc:creator>
  <cp:lastModifiedBy>Jonathan Luu</cp:lastModifiedBy>
  <cp:revision>2</cp:revision>
  <cp:lastPrinted>2014-07-30T15:23:00Z</cp:lastPrinted>
  <dcterms:created xsi:type="dcterms:W3CDTF">2014-07-30T15:26:00Z</dcterms:created>
  <dcterms:modified xsi:type="dcterms:W3CDTF">2014-07-30T15:26:00Z</dcterms:modified>
</cp:coreProperties>
</file>